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42473" w14:textId="77777777" w:rsidR="003F0B7A" w:rsidRPr="00974DFD" w:rsidRDefault="007621A7" w:rsidP="006A6343">
      <w:pPr>
        <w:spacing w:line="240" w:lineRule="atLeast"/>
        <w:rPr>
          <w:b/>
          <w:bCs/>
        </w:rPr>
      </w:pPr>
      <w:r w:rsidRPr="00974DFD">
        <w:rPr>
          <w:b/>
          <w:bCs/>
        </w:rPr>
        <w:t>RADIO GORSKI KOTAR d.o.o.</w:t>
      </w:r>
    </w:p>
    <w:p w14:paraId="47773C20" w14:textId="77777777" w:rsidR="007621A7" w:rsidRPr="00974DFD" w:rsidRDefault="007621A7" w:rsidP="006A6343">
      <w:pPr>
        <w:spacing w:line="240" w:lineRule="atLeast"/>
        <w:rPr>
          <w:b/>
          <w:bCs/>
        </w:rPr>
      </w:pPr>
      <w:r w:rsidRPr="00974DFD">
        <w:rPr>
          <w:b/>
          <w:bCs/>
        </w:rPr>
        <w:t>DELNICE</w:t>
      </w:r>
    </w:p>
    <w:p w14:paraId="444A6447" w14:textId="77777777" w:rsidR="007621A7" w:rsidRPr="00974DFD" w:rsidRDefault="007621A7" w:rsidP="006A6343">
      <w:pPr>
        <w:spacing w:line="240" w:lineRule="atLeast"/>
        <w:rPr>
          <w:b/>
          <w:bCs/>
        </w:rPr>
      </w:pPr>
      <w:r w:rsidRPr="00974DFD">
        <w:rPr>
          <w:b/>
          <w:bCs/>
        </w:rPr>
        <w:t>Trg 138. brigade HV 4</w:t>
      </w:r>
    </w:p>
    <w:p w14:paraId="74F5CAA9" w14:textId="1AB26B3E" w:rsidR="006A6343" w:rsidRPr="00373778" w:rsidRDefault="006A6343" w:rsidP="006A6343">
      <w:pPr>
        <w:spacing w:line="240" w:lineRule="atLeast"/>
        <w:rPr>
          <w:bCs/>
        </w:rPr>
      </w:pPr>
    </w:p>
    <w:p w14:paraId="146CB18E" w14:textId="77777777" w:rsidR="006A6343" w:rsidRPr="007E5211" w:rsidRDefault="006A6343" w:rsidP="009B3BBB"/>
    <w:p w14:paraId="28E44750" w14:textId="051E7456" w:rsidR="00645954" w:rsidRPr="007E5211" w:rsidRDefault="006A6343" w:rsidP="001A234B">
      <w:pPr>
        <w:jc w:val="both"/>
      </w:pPr>
      <w:r w:rsidRPr="007E5211">
        <w:t>Temeljem članka</w:t>
      </w:r>
      <w:r w:rsidR="003D00E3" w:rsidRPr="007E5211">
        <w:t xml:space="preserve"> </w:t>
      </w:r>
      <w:r w:rsidR="00344088" w:rsidRPr="007E5211">
        <w:t>15</w:t>
      </w:r>
      <w:r w:rsidRPr="007E5211">
        <w:t>.</w:t>
      </w:r>
      <w:r w:rsidR="00344088" w:rsidRPr="007E5211">
        <w:t xml:space="preserve"> stavka 2</w:t>
      </w:r>
      <w:r w:rsidR="003C6FF5" w:rsidRPr="007E5211">
        <w:t>.</w:t>
      </w:r>
      <w:r w:rsidR="00645954" w:rsidRPr="007E5211">
        <w:t xml:space="preserve"> Zakona o javnoj nabavi (NN </w:t>
      </w:r>
      <w:r w:rsidR="00344088" w:rsidRPr="007E5211">
        <w:t>120/16</w:t>
      </w:r>
      <w:r w:rsidR="007F1DCA">
        <w:t>., 114/22.</w:t>
      </w:r>
      <w:r w:rsidR="00344088" w:rsidRPr="007E5211">
        <w:t>)</w:t>
      </w:r>
      <w:r w:rsidRPr="007E5211">
        <w:rPr>
          <w:bCs/>
        </w:rPr>
        <w:t xml:space="preserve"> i </w:t>
      </w:r>
      <w:r w:rsidRPr="007E5211">
        <w:t>članka 1</w:t>
      </w:r>
      <w:r w:rsidR="007621A7" w:rsidRPr="007E5211">
        <w:t xml:space="preserve">8. Ugovora o osnivanju društva s ograničenom odgovornošću od 23. svibnja 1995. god. (pročišćeni tekst 16. prosinca 2014.), </w:t>
      </w:r>
      <w:r w:rsidR="00E65815">
        <w:t>Skupština Radija Gorski kotar d.o.o.</w:t>
      </w:r>
      <w:r w:rsidR="007621A7" w:rsidRPr="007E5211">
        <w:t xml:space="preserve"> donosi</w:t>
      </w:r>
    </w:p>
    <w:p w14:paraId="5890A0C7" w14:textId="77777777" w:rsidR="00344088" w:rsidRPr="003672D7" w:rsidRDefault="00344088" w:rsidP="009B3BBB"/>
    <w:p w14:paraId="3F74CE88" w14:textId="77777777" w:rsidR="00B50CF5" w:rsidRPr="003672D7" w:rsidRDefault="00645954" w:rsidP="00744FBC">
      <w:pPr>
        <w:jc w:val="center"/>
        <w:rPr>
          <w:b/>
        </w:rPr>
      </w:pPr>
      <w:r w:rsidRPr="003672D7">
        <w:rPr>
          <w:b/>
        </w:rPr>
        <w:t xml:space="preserve">PRAVILNIK </w:t>
      </w:r>
    </w:p>
    <w:p w14:paraId="7F2401E2" w14:textId="77777777" w:rsidR="007614A1" w:rsidRDefault="00645954" w:rsidP="00744FBC">
      <w:pPr>
        <w:jc w:val="center"/>
        <w:rPr>
          <w:b/>
        </w:rPr>
      </w:pPr>
      <w:r w:rsidRPr="003672D7">
        <w:rPr>
          <w:b/>
        </w:rPr>
        <w:t>O PROVEDBI POSTUP</w:t>
      </w:r>
      <w:r w:rsidR="00344088">
        <w:rPr>
          <w:b/>
        </w:rPr>
        <w:t>A</w:t>
      </w:r>
      <w:r w:rsidRPr="003672D7">
        <w:rPr>
          <w:b/>
        </w:rPr>
        <w:t>KA</w:t>
      </w:r>
      <w:r w:rsidR="00AA3BE9" w:rsidRPr="003672D7">
        <w:rPr>
          <w:b/>
        </w:rPr>
        <w:t xml:space="preserve"> </w:t>
      </w:r>
      <w:r w:rsidR="00CA5EB5">
        <w:rPr>
          <w:b/>
        </w:rPr>
        <w:t xml:space="preserve">JEDNOSTAVNE </w:t>
      </w:r>
      <w:r w:rsidRPr="003672D7">
        <w:rPr>
          <w:b/>
        </w:rPr>
        <w:t>NABAVE</w:t>
      </w:r>
      <w:r w:rsidR="00AA3BE9" w:rsidRPr="003672D7">
        <w:rPr>
          <w:b/>
        </w:rPr>
        <w:t xml:space="preserve"> </w:t>
      </w:r>
    </w:p>
    <w:p w14:paraId="23692A13" w14:textId="77777777" w:rsidR="001A234B" w:rsidRDefault="001A234B" w:rsidP="00744FBC">
      <w:pPr>
        <w:jc w:val="center"/>
        <w:rPr>
          <w:b/>
        </w:rPr>
      </w:pPr>
    </w:p>
    <w:p w14:paraId="147FCED5" w14:textId="77777777" w:rsidR="001A234B" w:rsidRPr="001A234B" w:rsidRDefault="001A234B" w:rsidP="001A234B">
      <w:r w:rsidRPr="001A234B">
        <w:t>OPĆE ODREDBE</w:t>
      </w:r>
    </w:p>
    <w:p w14:paraId="062E7023" w14:textId="77777777" w:rsidR="007614A1" w:rsidRDefault="007614A1" w:rsidP="003672D7">
      <w:pPr>
        <w:jc w:val="center"/>
      </w:pPr>
      <w:r w:rsidRPr="003672D7">
        <w:t>Članak 1.</w:t>
      </w:r>
    </w:p>
    <w:p w14:paraId="3E90AF61" w14:textId="77777777" w:rsidR="003672D7" w:rsidRPr="003672D7" w:rsidRDefault="003672D7" w:rsidP="003672D7">
      <w:pPr>
        <w:jc w:val="center"/>
      </w:pPr>
    </w:p>
    <w:p w14:paraId="4FA4ECB6" w14:textId="77777777" w:rsidR="00340CF3" w:rsidRDefault="007614A1" w:rsidP="001A234B">
      <w:pPr>
        <w:pStyle w:val="ListParagraph"/>
        <w:numPr>
          <w:ilvl w:val="0"/>
          <w:numId w:val="17"/>
        </w:numPr>
        <w:jc w:val="both"/>
      </w:pPr>
      <w:r w:rsidRPr="003672D7">
        <w:t>U svrhu poštivanja osnovnih načela nabave te za</w:t>
      </w:r>
      <w:r w:rsidR="00AA3BE9" w:rsidRPr="003672D7">
        <w:t xml:space="preserve">konitog, namjenskog i </w:t>
      </w:r>
    </w:p>
    <w:p w14:paraId="0519DF1B" w14:textId="74E1D160" w:rsidR="007614A1" w:rsidRDefault="00AA3BE9" w:rsidP="00340CF3">
      <w:pPr>
        <w:jc w:val="both"/>
      </w:pPr>
      <w:r w:rsidRPr="003672D7">
        <w:t>ekonomičnog</w:t>
      </w:r>
      <w:r w:rsidR="00E34500" w:rsidRPr="003672D7">
        <w:t xml:space="preserve"> trošenja proračunskih </w:t>
      </w:r>
      <w:r w:rsidR="007614A1" w:rsidRPr="003672D7">
        <w:t xml:space="preserve">sredstava, ovim se Pravilnikom uređuje postupak koji prethodi stvaranju </w:t>
      </w:r>
      <w:r w:rsidR="007053DB" w:rsidRPr="003672D7">
        <w:t xml:space="preserve">ugovornog odnosa za nabavu roba i usluga procijenjene vrijednosti do </w:t>
      </w:r>
      <w:r w:rsidR="007F1DCA">
        <w:t>26.54</w:t>
      </w:r>
      <w:r w:rsidR="00E65815">
        <w:t>0</w:t>
      </w:r>
      <w:r w:rsidR="007F1DCA">
        <w:t>,</w:t>
      </w:r>
      <w:r w:rsidR="00E65815">
        <w:t>00</w:t>
      </w:r>
      <w:r w:rsidR="007F1DCA">
        <w:t xml:space="preserve"> eura bez PDV-a</w:t>
      </w:r>
      <w:r w:rsidR="00F615B1" w:rsidRPr="003672D7">
        <w:t xml:space="preserve"> odnosno za nabavu radova do </w:t>
      </w:r>
      <w:r w:rsidR="005A5CB4">
        <w:t>66.36</w:t>
      </w:r>
      <w:r w:rsidR="00E65815">
        <w:t>0</w:t>
      </w:r>
      <w:r w:rsidR="005A5CB4">
        <w:t>,</w:t>
      </w:r>
      <w:r w:rsidR="00E65815">
        <w:t>0</w:t>
      </w:r>
      <w:r w:rsidR="005A5CB4">
        <w:t>0 eura bez PDV-a</w:t>
      </w:r>
      <w:r w:rsidR="00344088">
        <w:t xml:space="preserve"> (u daljnjem tekstu: jednostavna</w:t>
      </w:r>
      <w:r w:rsidR="00F615B1" w:rsidRPr="003672D7">
        <w:t xml:space="preserve"> nabava) za koje sukladno  odredbama Zakona o javnoj nabavi (u daljnjem tekstu: Zakon) ne postoji obveza provedbe postupka javne nabave.</w:t>
      </w:r>
    </w:p>
    <w:p w14:paraId="3A494BC6" w14:textId="3742A285" w:rsidR="005A5CB4" w:rsidRDefault="005A5CB4" w:rsidP="005A5CB4">
      <w:pPr>
        <w:pStyle w:val="ListParagraph"/>
        <w:numPr>
          <w:ilvl w:val="0"/>
          <w:numId w:val="17"/>
        </w:numPr>
        <w:jc w:val="both"/>
      </w:pPr>
      <w:r>
        <w:t>U provedbi postupaka jednostavne nabave robe, radova i usluga osim  ovog Pravilnika, obavezn</w:t>
      </w:r>
      <w:r w:rsidR="00152138">
        <w:t>o</w:t>
      </w:r>
      <w:r>
        <w:t xml:space="preserve"> je primjenjivati i druge važeće zakonske i podzakonske akte.</w:t>
      </w:r>
    </w:p>
    <w:p w14:paraId="3849AA70" w14:textId="48BEABAD" w:rsidR="005A5CB4" w:rsidRPr="003672D7" w:rsidRDefault="005A5CB4" w:rsidP="005A5CB4">
      <w:pPr>
        <w:pStyle w:val="ListParagraph"/>
        <w:numPr>
          <w:ilvl w:val="0"/>
          <w:numId w:val="17"/>
        </w:numPr>
        <w:jc w:val="both"/>
      </w:pPr>
      <w:r>
        <w:t>Izrazi u ovom Pravilniku koji imaju rodno značenje odnose se jednako na muški i ženski rod.</w:t>
      </w:r>
    </w:p>
    <w:p w14:paraId="4C90D23E" w14:textId="77777777" w:rsidR="00F615B1" w:rsidRPr="00CA04F6" w:rsidRDefault="00F615B1" w:rsidP="00645954">
      <w:pPr>
        <w:rPr>
          <w:color w:val="002060"/>
        </w:rPr>
      </w:pPr>
    </w:p>
    <w:p w14:paraId="6ADE80A5" w14:textId="77777777" w:rsidR="001A234B" w:rsidRDefault="001A234B" w:rsidP="00645954">
      <w:r>
        <w:t>SPREČAVANJE SUKOBA I INTERESA</w:t>
      </w:r>
    </w:p>
    <w:p w14:paraId="74FA17E6" w14:textId="77777777" w:rsidR="00A04769" w:rsidRPr="003672D7" w:rsidRDefault="00A04769" w:rsidP="00645954"/>
    <w:p w14:paraId="3973CA5E" w14:textId="77777777" w:rsidR="00F615B1" w:rsidRDefault="00F615B1" w:rsidP="003672D7">
      <w:pPr>
        <w:jc w:val="center"/>
      </w:pPr>
      <w:r w:rsidRPr="003672D7">
        <w:t>Članak 2.</w:t>
      </w:r>
    </w:p>
    <w:p w14:paraId="2A273CB6" w14:textId="77777777" w:rsidR="003672D7" w:rsidRPr="003672D7" w:rsidRDefault="003672D7" w:rsidP="003672D7">
      <w:pPr>
        <w:jc w:val="center"/>
      </w:pPr>
    </w:p>
    <w:p w14:paraId="3E50CD50" w14:textId="77777777" w:rsidR="00340CF3" w:rsidRDefault="001A234B" w:rsidP="00974DFD">
      <w:pPr>
        <w:ind w:left="708"/>
        <w:jc w:val="both"/>
      </w:pPr>
      <w:r>
        <w:t xml:space="preserve">O sukobu interesa na odgovarajući način primjenjuju se odredbe Zakona o javnoj </w:t>
      </w:r>
    </w:p>
    <w:p w14:paraId="3CE13C92" w14:textId="126198B8" w:rsidR="00F615B1" w:rsidRDefault="001A234B" w:rsidP="00340CF3">
      <w:pPr>
        <w:jc w:val="both"/>
      </w:pPr>
      <w:r>
        <w:t>nabavi</w:t>
      </w:r>
      <w:r w:rsidR="001E4EA8" w:rsidRPr="003672D7">
        <w:t>.</w:t>
      </w:r>
    </w:p>
    <w:p w14:paraId="452C7A80" w14:textId="77777777" w:rsidR="00152138" w:rsidRDefault="00152138" w:rsidP="00340CF3">
      <w:pPr>
        <w:jc w:val="both"/>
      </w:pPr>
    </w:p>
    <w:p w14:paraId="27DD83F5" w14:textId="77777777" w:rsidR="001A234B" w:rsidRDefault="001A234B" w:rsidP="00344088">
      <w:pPr>
        <w:jc w:val="both"/>
      </w:pPr>
    </w:p>
    <w:p w14:paraId="781C1C73" w14:textId="77777777" w:rsidR="001A234B" w:rsidRPr="003672D7" w:rsidRDefault="001A234B" w:rsidP="00344088">
      <w:pPr>
        <w:jc w:val="both"/>
      </w:pPr>
      <w:r>
        <w:t>POKRETANJE POSTUPAKA JEDNOSTAVNE NABAVE</w:t>
      </w:r>
    </w:p>
    <w:p w14:paraId="697C6ECC" w14:textId="77777777" w:rsidR="001E4EA8" w:rsidRPr="003672D7" w:rsidRDefault="001E4EA8" w:rsidP="00A04769">
      <w:pPr>
        <w:jc w:val="both"/>
      </w:pPr>
    </w:p>
    <w:p w14:paraId="65B36E3C" w14:textId="77777777" w:rsidR="001E4EA8" w:rsidRDefault="001E4EA8" w:rsidP="00A04769">
      <w:pPr>
        <w:jc w:val="center"/>
      </w:pPr>
      <w:r w:rsidRPr="003672D7">
        <w:t>Članak 3.</w:t>
      </w:r>
    </w:p>
    <w:p w14:paraId="2F98E3BE" w14:textId="77777777" w:rsidR="00A04769" w:rsidRDefault="00A04769" w:rsidP="00A04769">
      <w:pPr>
        <w:jc w:val="center"/>
      </w:pPr>
    </w:p>
    <w:p w14:paraId="1765B1BD" w14:textId="77777777" w:rsidR="001A234B" w:rsidRDefault="001E4EA8" w:rsidP="00A04769">
      <w:pPr>
        <w:pStyle w:val="ListParagraph"/>
        <w:numPr>
          <w:ilvl w:val="0"/>
          <w:numId w:val="5"/>
        </w:numPr>
        <w:jc w:val="both"/>
      </w:pPr>
      <w:r w:rsidRPr="003672D7">
        <w:t xml:space="preserve">Postupci </w:t>
      </w:r>
      <w:r w:rsidR="00344088">
        <w:t>jednostavne</w:t>
      </w:r>
      <w:r w:rsidRPr="003672D7">
        <w:t xml:space="preserve"> nabave moraju </w:t>
      </w:r>
      <w:r w:rsidR="00D65F53" w:rsidRPr="003672D7">
        <w:t>biti usklađeni s Planom nabave N</w:t>
      </w:r>
      <w:r w:rsidR="001A234B">
        <w:t xml:space="preserve">aručitelja, </w:t>
      </w:r>
    </w:p>
    <w:p w14:paraId="33605E9A" w14:textId="7301F3F0" w:rsidR="001E4EA8" w:rsidRPr="003672D7" w:rsidRDefault="001A234B" w:rsidP="00A04769">
      <w:pPr>
        <w:jc w:val="both"/>
      </w:pPr>
      <w:r>
        <w:t>izuzev predmeta nabave procijenjene vrijednosti manje od 2</w:t>
      </w:r>
      <w:r w:rsidR="005A5CB4">
        <w:t>.65</w:t>
      </w:r>
      <w:r w:rsidR="00E65815">
        <w:t>0</w:t>
      </w:r>
      <w:r w:rsidR="005A5CB4">
        <w:t>,</w:t>
      </w:r>
      <w:r w:rsidR="00E65815">
        <w:t>00</w:t>
      </w:r>
      <w:r w:rsidR="005A5CB4">
        <w:t xml:space="preserve"> eura.</w:t>
      </w:r>
    </w:p>
    <w:p w14:paraId="6808F3A0" w14:textId="1AB4EE5D" w:rsidR="001E4EA8" w:rsidRPr="003672D7" w:rsidRDefault="001A234B" w:rsidP="005A5CB4">
      <w:pPr>
        <w:pStyle w:val="ListParagraph"/>
        <w:numPr>
          <w:ilvl w:val="0"/>
          <w:numId w:val="5"/>
        </w:numPr>
        <w:jc w:val="both"/>
      </w:pPr>
      <w:r>
        <w:t xml:space="preserve"> </w:t>
      </w:r>
      <w:r w:rsidR="005A5CB4">
        <w:t>Ukoliko predmet nabave nije planiran u Planu za tekuću godinu prije početka nabave mora se napraviti izmjena/dopuna Plana nabave.</w:t>
      </w:r>
    </w:p>
    <w:p w14:paraId="3A77224F" w14:textId="77777777" w:rsidR="003766C2" w:rsidRDefault="003766C2" w:rsidP="00A04769">
      <w:pPr>
        <w:pStyle w:val="ListParagraph"/>
        <w:numPr>
          <w:ilvl w:val="0"/>
          <w:numId w:val="5"/>
        </w:numPr>
        <w:jc w:val="both"/>
      </w:pPr>
      <w:r>
        <w:t xml:space="preserve"> </w:t>
      </w:r>
      <w:r w:rsidR="00F0773E" w:rsidRPr="003672D7">
        <w:t>Izračun procijenjene vrijednosti naba</w:t>
      </w:r>
      <w:r w:rsidR="00AA3BE9" w:rsidRPr="003672D7">
        <w:t>ve temelji se na ukupnom iznosu</w:t>
      </w:r>
      <w:r w:rsidR="00F0773E" w:rsidRPr="003672D7">
        <w:t>, bez pore</w:t>
      </w:r>
      <w:r>
        <w:t xml:space="preserve">za </w:t>
      </w:r>
    </w:p>
    <w:p w14:paraId="076BFABB" w14:textId="77777777" w:rsidR="00F0773E" w:rsidRPr="003672D7" w:rsidRDefault="003766C2" w:rsidP="00A04769">
      <w:pPr>
        <w:jc w:val="both"/>
      </w:pPr>
      <w:r>
        <w:t>na dodanu vrijednost (PDV-a).</w:t>
      </w:r>
    </w:p>
    <w:p w14:paraId="547E9D17" w14:textId="77777777" w:rsidR="003766C2" w:rsidRDefault="003766C2" w:rsidP="00A04769">
      <w:pPr>
        <w:pStyle w:val="ListParagraph"/>
        <w:numPr>
          <w:ilvl w:val="0"/>
          <w:numId w:val="5"/>
        </w:numPr>
        <w:jc w:val="both"/>
      </w:pPr>
      <w:r>
        <w:t xml:space="preserve"> </w:t>
      </w:r>
      <w:r w:rsidR="00F0773E" w:rsidRPr="003672D7">
        <w:t>Pravilnik su o</w:t>
      </w:r>
      <w:r>
        <w:t>bvezni primjenjivati svi rad</w:t>
      </w:r>
      <w:r w:rsidR="00F0773E" w:rsidRPr="003672D7">
        <w:t>nici kad na bilo koji na</w:t>
      </w:r>
      <w:r>
        <w:t xml:space="preserve">čin sudjeluju u </w:t>
      </w:r>
    </w:p>
    <w:p w14:paraId="185D6E4C" w14:textId="77777777" w:rsidR="00F0773E" w:rsidRPr="003672D7" w:rsidRDefault="003766C2" w:rsidP="00A04769">
      <w:pPr>
        <w:jc w:val="both"/>
      </w:pPr>
      <w:r>
        <w:t>postupku jednostavne nabave</w:t>
      </w:r>
      <w:r w:rsidR="00F0773E" w:rsidRPr="003672D7">
        <w:t>.</w:t>
      </w:r>
    </w:p>
    <w:p w14:paraId="535D2583" w14:textId="77777777" w:rsidR="003766C2" w:rsidRDefault="003766C2" w:rsidP="00A04769">
      <w:pPr>
        <w:pStyle w:val="ListParagraph"/>
        <w:numPr>
          <w:ilvl w:val="0"/>
          <w:numId w:val="5"/>
        </w:numPr>
        <w:jc w:val="both"/>
      </w:pPr>
      <w:r>
        <w:t xml:space="preserve"> </w:t>
      </w:r>
      <w:r w:rsidR="00F0773E" w:rsidRPr="003672D7">
        <w:t>Odluku</w:t>
      </w:r>
      <w:r w:rsidR="00D65F53" w:rsidRPr="003672D7">
        <w:t xml:space="preserve"> o imenovanju ovlaštenih osoba N</w:t>
      </w:r>
      <w:r w:rsidR="00F0773E" w:rsidRPr="003672D7">
        <w:t xml:space="preserve">aručitelja koji će sudjelovati u </w:t>
      </w:r>
    </w:p>
    <w:p w14:paraId="3774EC81" w14:textId="5BFD4233" w:rsidR="00F0773E" w:rsidRPr="003672D7" w:rsidRDefault="007E5211" w:rsidP="00A04769">
      <w:pPr>
        <w:jc w:val="both"/>
      </w:pPr>
      <w:r>
        <w:t>postupcima jednostavne</w:t>
      </w:r>
      <w:r w:rsidR="00527065">
        <w:t xml:space="preserve"> nabave donosi Direktor</w:t>
      </w:r>
      <w:r w:rsidR="005A5CB4">
        <w:t>ica</w:t>
      </w:r>
      <w:r w:rsidR="00F0773E" w:rsidRPr="003672D7">
        <w:t>.</w:t>
      </w:r>
    </w:p>
    <w:p w14:paraId="1BA1E982" w14:textId="77777777" w:rsidR="003421D8" w:rsidRDefault="003421D8" w:rsidP="00645954"/>
    <w:p w14:paraId="2D87CF22" w14:textId="77777777" w:rsidR="00974DFD" w:rsidRDefault="00974DFD" w:rsidP="003766C2">
      <w:pPr>
        <w:jc w:val="both"/>
      </w:pPr>
    </w:p>
    <w:p w14:paraId="4E2219F3" w14:textId="72B54263" w:rsidR="003766C2" w:rsidRPr="00147BF7" w:rsidRDefault="00974DFD" w:rsidP="003766C2">
      <w:pPr>
        <w:jc w:val="both"/>
      </w:pPr>
      <w:r w:rsidRPr="00147BF7">
        <w:lastRenderedPageBreak/>
        <w:t>P</w:t>
      </w:r>
      <w:r w:rsidR="003766C2" w:rsidRPr="00147BF7">
        <w:t xml:space="preserve">ROVEDBA POSTUPKA JEDNOSTAVNE NABAVE PROCIJENJENE VRIJEDNOSTI DO </w:t>
      </w:r>
      <w:r w:rsidR="00E65815">
        <w:t>13</w:t>
      </w:r>
      <w:r w:rsidR="00E07484" w:rsidRPr="00147BF7">
        <w:t>.</w:t>
      </w:r>
      <w:r w:rsidR="00E65815">
        <w:t>300</w:t>
      </w:r>
      <w:r w:rsidR="00E07484" w:rsidRPr="00147BF7">
        <w:t>,</w:t>
      </w:r>
      <w:r w:rsidR="00E65815">
        <w:t>0</w:t>
      </w:r>
      <w:r w:rsidR="00E07484" w:rsidRPr="00147BF7">
        <w:t>0  EURA BEZ PDV-A</w:t>
      </w:r>
    </w:p>
    <w:p w14:paraId="0D4A6DE0" w14:textId="77777777" w:rsidR="003421D8" w:rsidRPr="00147BF7" w:rsidRDefault="003421D8" w:rsidP="003672D7">
      <w:pPr>
        <w:jc w:val="center"/>
      </w:pPr>
      <w:r w:rsidRPr="00147BF7">
        <w:t>Članak 4.</w:t>
      </w:r>
    </w:p>
    <w:p w14:paraId="7B65E1BE" w14:textId="77777777" w:rsidR="003672D7" w:rsidRPr="00147BF7" w:rsidRDefault="003672D7" w:rsidP="00A04769"/>
    <w:p w14:paraId="0E923F25" w14:textId="4CC2F55E" w:rsidR="003766C2" w:rsidRPr="00147BF7" w:rsidRDefault="003766C2" w:rsidP="00A04769">
      <w:pPr>
        <w:pStyle w:val="ListParagraph"/>
        <w:numPr>
          <w:ilvl w:val="0"/>
          <w:numId w:val="6"/>
        </w:numPr>
      </w:pPr>
      <w:r w:rsidRPr="00147BF7">
        <w:t xml:space="preserve"> </w:t>
      </w:r>
      <w:r w:rsidR="00974DFD" w:rsidRPr="00147BF7">
        <w:t>Nabava</w:t>
      </w:r>
      <w:r w:rsidR="003421D8" w:rsidRPr="00147BF7">
        <w:t xml:space="preserve"> roba, usluga i radova procijenjene vrijednosti do </w:t>
      </w:r>
      <w:r w:rsidR="005A5CB4" w:rsidRPr="00147BF7">
        <w:t xml:space="preserve"> </w:t>
      </w:r>
      <w:r w:rsidR="00E65815">
        <w:t>13</w:t>
      </w:r>
      <w:r w:rsidR="00E07484" w:rsidRPr="00147BF7">
        <w:t>.</w:t>
      </w:r>
      <w:r w:rsidR="00E65815">
        <w:t>300</w:t>
      </w:r>
      <w:r w:rsidR="00E07484" w:rsidRPr="00147BF7">
        <w:t>,</w:t>
      </w:r>
      <w:r w:rsidR="00E65815">
        <w:t>0</w:t>
      </w:r>
      <w:r w:rsidR="00E07484" w:rsidRPr="00147BF7">
        <w:t xml:space="preserve">0  </w:t>
      </w:r>
      <w:r w:rsidR="005A5CB4" w:rsidRPr="00147BF7">
        <w:t>eura</w:t>
      </w:r>
    </w:p>
    <w:p w14:paraId="1B8D3181" w14:textId="4E648E41" w:rsidR="006E30C8" w:rsidRPr="00147BF7" w:rsidRDefault="003421D8" w:rsidP="00A04769">
      <w:r w:rsidRPr="00147BF7">
        <w:t>provodi se u pravilu izdavanjem narudžbenice</w:t>
      </w:r>
      <w:r w:rsidR="00E07484" w:rsidRPr="00147BF7">
        <w:t xml:space="preserve"> ili sklopljenog ugovora</w:t>
      </w:r>
      <w:r w:rsidR="00B846B2" w:rsidRPr="00147BF7">
        <w:t>.</w:t>
      </w:r>
      <w:r w:rsidRPr="00147BF7">
        <w:t xml:space="preserve"> </w:t>
      </w:r>
    </w:p>
    <w:p w14:paraId="12B0EB25" w14:textId="77777777" w:rsidR="00E92B8C" w:rsidRPr="00147BF7" w:rsidRDefault="003D0E88" w:rsidP="00FA26D1">
      <w:pPr>
        <w:pStyle w:val="ListParagraph"/>
        <w:numPr>
          <w:ilvl w:val="0"/>
          <w:numId w:val="6"/>
        </w:numPr>
      </w:pPr>
      <w:r w:rsidRPr="00147BF7">
        <w:t xml:space="preserve">Narudžbenice nije potrebno pisati kada </w:t>
      </w:r>
      <w:r w:rsidR="00E92B8C" w:rsidRPr="00147BF7">
        <w:t xml:space="preserve">je vrijednost predmeta nabave u </w:t>
      </w:r>
    </w:p>
    <w:p w14:paraId="2839B6A5" w14:textId="3E13CEF4" w:rsidR="003D0E88" w:rsidRPr="00147BF7" w:rsidRDefault="00CA04F6" w:rsidP="00E92B8C">
      <w:r w:rsidRPr="00147BF7">
        <w:t xml:space="preserve">pojedinačnom iznosu manja od </w:t>
      </w:r>
      <w:r w:rsidR="007E5211" w:rsidRPr="00147BF7">
        <w:t>5</w:t>
      </w:r>
      <w:r w:rsidRPr="00147BF7">
        <w:t>.0</w:t>
      </w:r>
      <w:r w:rsidR="00E92B8C" w:rsidRPr="00147BF7">
        <w:t xml:space="preserve">00,00 </w:t>
      </w:r>
      <w:r w:rsidR="00611054" w:rsidRPr="00147BF7">
        <w:t>e</w:t>
      </w:r>
      <w:r w:rsidR="00E92B8C" w:rsidRPr="00147BF7">
        <w:rPr>
          <w:color w:val="FF0000"/>
        </w:rPr>
        <w:t>.</w:t>
      </w:r>
      <w:r w:rsidR="003D0E88" w:rsidRPr="00147BF7">
        <w:rPr>
          <w:color w:val="FF0000"/>
        </w:rPr>
        <w:t xml:space="preserve"> </w:t>
      </w:r>
    </w:p>
    <w:p w14:paraId="4920A75D" w14:textId="77777777" w:rsidR="003421D8" w:rsidRPr="00147BF7" w:rsidRDefault="003421D8" w:rsidP="00A04769">
      <w:pPr>
        <w:pStyle w:val="ListParagraph"/>
        <w:numPr>
          <w:ilvl w:val="0"/>
          <w:numId w:val="6"/>
        </w:numPr>
      </w:pPr>
      <w:r w:rsidRPr="00147BF7">
        <w:t>Nabava iz stavka 1. ovog članka može se izvršiti temeljem jedne ponude.</w:t>
      </w:r>
    </w:p>
    <w:p w14:paraId="04C1894F" w14:textId="77777777" w:rsidR="006443BE" w:rsidRDefault="006443BE" w:rsidP="00A04769">
      <w:pPr>
        <w:jc w:val="both"/>
      </w:pPr>
    </w:p>
    <w:p w14:paraId="0FBD4C1B" w14:textId="77777777" w:rsidR="00974DFD" w:rsidRDefault="00974DFD" w:rsidP="00A04769">
      <w:pPr>
        <w:jc w:val="both"/>
      </w:pPr>
    </w:p>
    <w:p w14:paraId="6C1D6852" w14:textId="2B5055ED" w:rsidR="003672D7" w:rsidRDefault="006443BE" w:rsidP="00A04769">
      <w:pPr>
        <w:jc w:val="both"/>
      </w:pPr>
      <w:r>
        <w:t xml:space="preserve">PROVEDBA POSTUPAKA JEDNOSTAVNE NABAVE </w:t>
      </w:r>
      <w:r w:rsidR="00E07484">
        <w:t xml:space="preserve"> PROCIJENJENE VRIJEDNOSTI JEDNAKE ILI VEĆE </w:t>
      </w:r>
      <w:r>
        <w:t xml:space="preserve">OD </w:t>
      </w:r>
      <w:r w:rsidR="00E65815">
        <w:t>13.300</w:t>
      </w:r>
      <w:r w:rsidR="007F276D">
        <w:t>,</w:t>
      </w:r>
      <w:r w:rsidR="00E65815">
        <w:t>0</w:t>
      </w:r>
      <w:r w:rsidR="007F276D">
        <w:t>0  EURA BEZ PDV-A</w:t>
      </w:r>
      <w:r w:rsidR="00E07484">
        <w:t xml:space="preserve"> DO </w:t>
      </w:r>
      <w:r w:rsidR="00E07484" w:rsidRPr="00E07484">
        <w:t>PROCIJENJENE VRIJEDNOSTI</w:t>
      </w:r>
      <w:r w:rsidR="00E07484">
        <w:t xml:space="preserve"> 26.54</w:t>
      </w:r>
      <w:r w:rsidR="00E65815">
        <w:t>0</w:t>
      </w:r>
      <w:r w:rsidR="00E07484">
        <w:t>,</w:t>
      </w:r>
      <w:r w:rsidR="00E65815">
        <w:t>00</w:t>
      </w:r>
      <w:r w:rsidR="00E07484">
        <w:t xml:space="preserve"> EURA BEZ PDV-A ZA ROBU I USLUGE TE 66.36</w:t>
      </w:r>
      <w:r w:rsidR="00E65815">
        <w:t>0</w:t>
      </w:r>
      <w:r w:rsidR="00E07484">
        <w:t>,</w:t>
      </w:r>
      <w:r w:rsidR="00E65815">
        <w:t>0</w:t>
      </w:r>
      <w:r w:rsidR="00E07484">
        <w:t>0 BEZ PDV-A ZA RADOVE</w:t>
      </w:r>
    </w:p>
    <w:p w14:paraId="3F37FAB0" w14:textId="77777777" w:rsidR="003421D8" w:rsidRDefault="003421D8" w:rsidP="00A04769">
      <w:pPr>
        <w:jc w:val="center"/>
      </w:pPr>
      <w:r w:rsidRPr="003672D7">
        <w:t>Članak 5.</w:t>
      </w:r>
    </w:p>
    <w:p w14:paraId="6199172A" w14:textId="77777777" w:rsidR="00A04769" w:rsidRDefault="00A04769" w:rsidP="00A04769">
      <w:pPr>
        <w:jc w:val="center"/>
      </w:pPr>
    </w:p>
    <w:p w14:paraId="491A8F4F" w14:textId="77777777" w:rsidR="00340CF3" w:rsidRPr="007E5211" w:rsidRDefault="00340CF3" w:rsidP="007E5211">
      <w:pPr>
        <w:jc w:val="both"/>
        <w:rPr>
          <w:color w:val="1F497D" w:themeColor="text2"/>
        </w:rPr>
      </w:pPr>
    </w:p>
    <w:p w14:paraId="4DB28D4F" w14:textId="5FBF2437" w:rsidR="003421D8" w:rsidRPr="003672D7" w:rsidRDefault="006443BE" w:rsidP="00174DA2">
      <w:pPr>
        <w:pStyle w:val="ListParagraph"/>
        <w:numPr>
          <w:ilvl w:val="0"/>
          <w:numId w:val="7"/>
        </w:numPr>
        <w:jc w:val="both"/>
      </w:pPr>
      <w:r w:rsidRPr="00E07484">
        <w:rPr>
          <w:color w:val="1F497D" w:themeColor="text2"/>
        </w:rPr>
        <w:t xml:space="preserve"> </w:t>
      </w:r>
      <w:r w:rsidR="003421D8" w:rsidRPr="00B707A3">
        <w:t xml:space="preserve">Kod nabave roba, </w:t>
      </w:r>
      <w:r w:rsidR="003421D8" w:rsidRPr="003672D7">
        <w:t xml:space="preserve">usluga i radova procijenjene vrijednosti </w:t>
      </w:r>
      <w:r w:rsidR="00E07484">
        <w:t xml:space="preserve">jednake ili veće </w:t>
      </w:r>
      <w:r w:rsidR="00E97C62" w:rsidRPr="003672D7">
        <w:t>od</w:t>
      </w:r>
      <w:r w:rsidR="00E07484">
        <w:t xml:space="preserve"> </w:t>
      </w:r>
      <w:r w:rsidR="00E65815">
        <w:t>13</w:t>
      </w:r>
      <w:r w:rsidR="00E07484">
        <w:t>.</w:t>
      </w:r>
      <w:r w:rsidR="00E65815">
        <w:t>30</w:t>
      </w:r>
      <w:r w:rsidR="00E07484">
        <w:t>0,</w:t>
      </w:r>
      <w:r w:rsidR="00E65815">
        <w:t>0</w:t>
      </w:r>
      <w:r w:rsidR="00E07484">
        <w:t>0 eura bez PDV-a do 26.5</w:t>
      </w:r>
      <w:r w:rsidR="00E65815">
        <w:t>40</w:t>
      </w:r>
      <w:r w:rsidR="00E07484">
        <w:t>,</w:t>
      </w:r>
      <w:r w:rsidR="00E65815">
        <w:t>00</w:t>
      </w:r>
      <w:r w:rsidR="00E07484">
        <w:t xml:space="preserve"> eura</w:t>
      </w:r>
      <w:r w:rsidR="00AA3BE9" w:rsidRPr="003672D7">
        <w:t xml:space="preserve"> </w:t>
      </w:r>
      <w:r w:rsidR="00E07484" w:rsidRPr="00E07484">
        <w:t>bez PDV-a</w:t>
      </w:r>
      <w:r w:rsidR="00E07484">
        <w:t xml:space="preserve"> za robu i usluge te 66.36</w:t>
      </w:r>
      <w:r w:rsidR="00E65815">
        <w:t>0</w:t>
      </w:r>
      <w:r w:rsidR="00E07484">
        <w:t>,</w:t>
      </w:r>
      <w:r w:rsidR="00E65815">
        <w:t>0</w:t>
      </w:r>
      <w:r w:rsidR="00E07484">
        <w:t xml:space="preserve">0 eura bez PDV-a za radove, naručitelj (odgovorna osoba) dužna je prikupiti </w:t>
      </w:r>
      <w:r w:rsidR="00E34500" w:rsidRPr="003672D7">
        <w:t xml:space="preserve"> </w:t>
      </w:r>
      <w:r w:rsidR="00447EEA">
        <w:t>najmanje 3 (tri</w:t>
      </w:r>
      <w:r w:rsidR="00974DFD">
        <w:t>)</w:t>
      </w:r>
      <w:r w:rsidR="003421D8" w:rsidRPr="003672D7">
        <w:t xml:space="preserve"> ponude</w:t>
      </w:r>
      <w:r w:rsidR="00E07484">
        <w:t xml:space="preserve"> na dokaziv način.</w:t>
      </w:r>
    </w:p>
    <w:p w14:paraId="55E3DD40" w14:textId="77777777" w:rsidR="003421D8" w:rsidRPr="003672D7" w:rsidRDefault="00974DFD" w:rsidP="00A04769">
      <w:pPr>
        <w:ind w:firstLine="708"/>
        <w:jc w:val="both"/>
      </w:pPr>
      <w:r>
        <w:t>(2</w:t>
      </w:r>
      <w:r w:rsidR="006443BE">
        <w:t xml:space="preserve">)  </w:t>
      </w:r>
      <w:r w:rsidR="003421D8" w:rsidRPr="003672D7">
        <w:t>Postupak nabave procijenjene vrijednosti iz stavka 1.ovog članka provode ovl</w:t>
      </w:r>
      <w:r w:rsidR="004F2BB8" w:rsidRPr="003672D7">
        <w:t>ašteni predstavnici N</w:t>
      </w:r>
      <w:r w:rsidR="00E34500" w:rsidRPr="003672D7">
        <w:t xml:space="preserve">aručitelja, </w:t>
      </w:r>
      <w:r w:rsidR="003421D8" w:rsidRPr="003672D7">
        <w:t xml:space="preserve">a ponudu odabiru u skladu s </w:t>
      </w:r>
      <w:r w:rsidR="00C80BC1" w:rsidRPr="003672D7">
        <w:t xml:space="preserve">prethodno utvrđenim kriterijima. </w:t>
      </w:r>
    </w:p>
    <w:p w14:paraId="21ABBA04" w14:textId="765132CC" w:rsidR="0093342B" w:rsidRDefault="00974DFD" w:rsidP="00A04769">
      <w:pPr>
        <w:ind w:firstLine="708"/>
        <w:jc w:val="both"/>
      </w:pPr>
      <w:r>
        <w:t>(3</w:t>
      </w:r>
      <w:r w:rsidR="00E07484">
        <w:t>) Pristigle ponude uspoređuju se po kriteriju najniže cijene ili po kriteriju ekonomski najpovoljnije ponude</w:t>
      </w:r>
      <w:r w:rsidR="003F3EFB">
        <w:t>, sastavlja se zapisnik o otvaranju, pregledu i ocjeni ponuda potpisan od članova stručnog povjerenstva koje će Direktorici predložiti donošenje odluke o odabiru ili odluke o poništenju. Na odluku o odabiru ili odluku o poništenju nije dopuštena žalba.</w:t>
      </w:r>
    </w:p>
    <w:p w14:paraId="540BF628" w14:textId="77777777" w:rsidR="00C80BC1" w:rsidRPr="003672D7" w:rsidRDefault="00974DFD" w:rsidP="00A04769">
      <w:pPr>
        <w:ind w:firstLine="708"/>
        <w:jc w:val="both"/>
      </w:pPr>
      <w:r>
        <w:t>(4</w:t>
      </w:r>
      <w:r w:rsidR="0093342B">
        <w:t xml:space="preserve">)  </w:t>
      </w:r>
      <w:r w:rsidR="00C80BC1" w:rsidRPr="003672D7">
        <w:t xml:space="preserve">Nabava se provodi </w:t>
      </w:r>
      <w:r w:rsidR="00E34500" w:rsidRPr="003672D7">
        <w:t>izdavan</w:t>
      </w:r>
      <w:r w:rsidR="00C80BC1" w:rsidRPr="003672D7">
        <w:t>jem narudžbenice ili zaključivan</w:t>
      </w:r>
      <w:r>
        <w:t>jem</w:t>
      </w:r>
      <w:r w:rsidR="00AA3BE9" w:rsidRPr="003672D7">
        <w:t xml:space="preserve"> U</w:t>
      </w:r>
      <w:r w:rsidR="00C80BC1" w:rsidRPr="003672D7">
        <w:t>govora s odabranim ponuditeljem.</w:t>
      </w:r>
    </w:p>
    <w:p w14:paraId="69EF3A0A" w14:textId="5EA4843E" w:rsidR="00C80BC1" w:rsidRPr="003672D7" w:rsidRDefault="0093342B" w:rsidP="00A04769">
      <w:pPr>
        <w:ind w:firstLine="708"/>
        <w:jc w:val="both"/>
      </w:pPr>
      <w:r>
        <w:t>(</w:t>
      </w:r>
      <w:r w:rsidR="00974DFD">
        <w:t>5</w:t>
      </w:r>
      <w:r>
        <w:t xml:space="preserve">)  </w:t>
      </w:r>
      <w:r w:rsidR="00C80BC1" w:rsidRPr="003672D7">
        <w:t xml:space="preserve">Iznimno se nabava provodi temeljem jedne ponude, </w:t>
      </w:r>
      <w:r w:rsidR="000B153C">
        <w:t>uz pisano odobrenje Direktor</w:t>
      </w:r>
      <w:r w:rsidR="003F3EFB">
        <w:t>ice</w:t>
      </w:r>
      <w:r w:rsidR="00C80BC1" w:rsidRPr="003672D7">
        <w:t xml:space="preserve"> i obrazloženje ovlaštenih</w:t>
      </w:r>
      <w:r w:rsidR="004F2BB8" w:rsidRPr="003672D7">
        <w:t xml:space="preserve"> predstavnika N</w:t>
      </w:r>
      <w:r w:rsidR="00C80BC1" w:rsidRPr="003672D7">
        <w:t>aručitelja.</w:t>
      </w:r>
    </w:p>
    <w:p w14:paraId="199285D9" w14:textId="602D2CD5" w:rsidR="00C80BC1" w:rsidRDefault="0093342B" w:rsidP="00A04769">
      <w:pPr>
        <w:ind w:firstLine="708"/>
        <w:jc w:val="both"/>
      </w:pPr>
      <w:r>
        <w:t>(</w:t>
      </w:r>
      <w:r w:rsidR="00974DFD">
        <w:t>6</w:t>
      </w:r>
      <w:r>
        <w:t xml:space="preserve">)  </w:t>
      </w:r>
      <w:r w:rsidR="003F3EFB">
        <w:t xml:space="preserve">ukoliko je kriterij odabira ekonomski najpovoljnija ponuda, osim kriterija cijene mogu se koristiti npr. </w:t>
      </w:r>
      <w:r w:rsidR="00152138">
        <w:t>k</w:t>
      </w:r>
      <w:r w:rsidR="003F3EFB">
        <w:t>riterij kvalitete, tehničke prednosti, estetske i funkcionalne osobine, ekološke osobine, operativni troškovi, ekonomičnost usluga nakon prodaje i tehnička pomoć, datum isporuke i rok isporuke ili rok izvršenja, produljeni garancijski rok i sl.</w:t>
      </w:r>
    </w:p>
    <w:p w14:paraId="30F348C2" w14:textId="77777777" w:rsidR="000B52BF" w:rsidRDefault="000B52BF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</w:p>
    <w:p w14:paraId="003B0123" w14:textId="77777777" w:rsidR="00B846B2" w:rsidRDefault="00B846B2" w:rsidP="00974DFD">
      <w:pPr>
        <w:pStyle w:val="NormalWeb"/>
        <w:shd w:val="clear" w:color="auto" w:fill="FFFFFF"/>
        <w:spacing w:before="0" w:beforeAutospacing="0" w:after="0" w:afterAutospacing="0" w:line="240" w:lineRule="atLeast"/>
        <w:ind w:left="708"/>
        <w:jc w:val="both"/>
      </w:pPr>
      <w:r>
        <w:t xml:space="preserve"> </w:t>
      </w:r>
      <w:r w:rsidR="000B52BF">
        <w:t xml:space="preserve">Na Obavijest o odabiru najpovoljnije ponude i Obavijest o poništenju postupka </w:t>
      </w:r>
    </w:p>
    <w:p w14:paraId="72A75A34" w14:textId="77777777" w:rsidR="002007EA" w:rsidRDefault="000B52BF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>
        <w:t>jednostavne nabave gospodarski subjekti nemaju pravo žalbe.</w:t>
      </w:r>
      <w:r w:rsidRPr="003672D7">
        <w:t> </w:t>
      </w:r>
    </w:p>
    <w:p w14:paraId="193C6977" w14:textId="77777777" w:rsidR="00986E60" w:rsidRDefault="00986E60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</w:p>
    <w:p w14:paraId="3DA6C3BC" w14:textId="77777777" w:rsidR="00447EEA" w:rsidRDefault="00447EEA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</w:p>
    <w:p w14:paraId="41AFE467" w14:textId="77777777" w:rsidR="002007EA" w:rsidRPr="003672D7" w:rsidRDefault="00986E60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>
        <w:t>REALIZACIJA NABAVE</w:t>
      </w:r>
    </w:p>
    <w:p w14:paraId="13DA2CD8" w14:textId="064C21D4" w:rsidR="002007EA" w:rsidRPr="003672D7" w:rsidRDefault="00F3137D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Style w:val="Strong"/>
          <w:b w:val="0"/>
        </w:rPr>
      </w:pPr>
      <w:r>
        <w:rPr>
          <w:rStyle w:val="Strong"/>
          <w:b w:val="0"/>
        </w:rPr>
        <w:t xml:space="preserve">Članak </w:t>
      </w:r>
      <w:r w:rsidR="003F3EFB">
        <w:rPr>
          <w:rStyle w:val="Strong"/>
          <w:b w:val="0"/>
        </w:rPr>
        <w:t>6</w:t>
      </w:r>
      <w:r w:rsidR="002007EA" w:rsidRPr="003672D7">
        <w:rPr>
          <w:rStyle w:val="Strong"/>
          <w:b w:val="0"/>
        </w:rPr>
        <w:t>.</w:t>
      </w:r>
    </w:p>
    <w:p w14:paraId="33F723C0" w14:textId="77777777" w:rsidR="003672D7" w:rsidRPr="003672D7" w:rsidRDefault="003672D7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</w:p>
    <w:p w14:paraId="2B2348F4" w14:textId="3E3D1DAB" w:rsidR="00986E60" w:rsidRDefault="00986E60" w:rsidP="00447EEA">
      <w:pPr>
        <w:pStyle w:val="NormalWeb"/>
        <w:shd w:val="clear" w:color="auto" w:fill="FFFFFF"/>
        <w:spacing w:before="0" w:beforeAutospacing="0" w:after="0" w:afterAutospacing="0" w:line="240" w:lineRule="atLeast"/>
        <w:ind w:left="708"/>
        <w:jc w:val="both"/>
      </w:pPr>
      <w:r>
        <w:t xml:space="preserve"> Naručitelj je dužan pridržavati se odredbi ovog Pravilnika, članka 5. </w:t>
      </w:r>
      <w:r w:rsidRPr="003672D7">
        <w:t xml:space="preserve"> koj</w:t>
      </w:r>
      <w:r>
        <w:t xml:space="preserve">e se </w:t>
      </w:r>
    </w:p>
    <w:p w14:paraId="03B28812" w14:textId="77777777" w:rsidR="002007EA" w:rsidRDefault="00986E60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>
        <w:t>odnose</w:t>
      </w:r>
      <w:r w:rsidRPr="003672D7">
        <w:t xml:space="preserve"> na prikupljanje ponuda</w:t>
      </w:r>
      <w:r>
        <w:t>,</w:t>
      </w:r>
      <w:r w:rsidRPr="003672D7">
        <w:t xml:space="preserve"> </w:t>
      </w:r>
      <w:r>
        <w:t>osim:</w:t>
      </w:r>
    </w:p>
    <w:p w14:paraId="731ABC54" w14:textId="77777777" w:rsidR="00986E60" w:rsidRPr="003672D7" w:rsidRDefault="00986E60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</w:p>
    <w:p w14:paraId="63B7DFA5" w14:textId="77777777" w:rsidR="002007EA" w:rsidRPr="003672D7" w:rsidRDefault="002007EA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 w:rsidRPr="003672D7">
        <w:t>– ukoliko je</w:t>
      </w:r>
      <w:r w:rsidR="00E34500" w:rsidRPr="003672D7">
        <w:t xml:space="preserve"> to gospodarski subjekt</w:t>
      </w:r>
      <w:r w:rsidRPr="003672D7">
        <w:t xml:space="preserve"> čiji se odabir predlaže zbog</w:t>
      </w:r>
      <w:r w:rsidR="00B846B2">
        <w:t xml:space="preserve"> </w:t>
      </w:r>
      <w:r w:rsidRPr="003672D7">
        <w:t>specijalističkih stručnih znanja i posebnih okolnosti (konzultantske, javnobilježničke,</w:t>
      </w:r>
      <w:r w:rsidR="00F3137D">
        <w:t xml:space="preserve"> </w:t>
      </w:r>
      <w:r w:rsidRPr="003672D7">
        <w:t>konzervato</w:t>
      </w:r>
      <w:r w:rsidR="00E97C62" w:rsidRPr="003672D7">
        <w:t>rske, odvjetničke i sl. usluge);</w:t>
      </w:r>
    </w:p>
    <w:p w14:paraId="200BA3F8" w14:textId="77777777" w:rsidR="002007EA" w:rsidRPr="003672D7" w:rsidRDefault="002007EA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 w:rsidRPr="003672D7">
        <w:t>– u slučaju kada zbog tehničkih ili umjetničkih razloga ili razloga povezanih sa zaštitom</w:t>
      </w:r>
    </w:p>
    <w:p w14:paraId="799E3190" w14:textId="77777777" w:rsidR="002007EA" w:rsidRPr="003672D7" w:rsidRDefault="002007EA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 w:rsidRPr="003672D7">
        <w:lastRenderedPageBreak/>
        <w:t>isključivih prava, ugovor može izvršiti samo određeni gospodarski subjekt</w:t>
      </w:r>
      <w:r w:rsidR="00E97C62" w:rsidRPr="003672D7">
        <w:t>;</w:t>
      </w:r>
    </w:p>
    <w:p w14:paraId="44E064A9" w14:textId="77777777" w:rsidR="00E97C62" w:rsidRPr="003672D7" w:rsidRDefault="00F3137D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>
        <w:t>-</w:t>
      </w:r>
      <w:r w:rsidR="00E97C62" w:rsidRPr="003672D7">
        <w:t>ukoliko je to potrebno zbog dovršenja već započetih radova, odn</w:t>
      </w:r>
      <w:r w:rsidR="000B153C">
        <w:t>osno</w:t>
      </w:r>
      <w:r w:rsidR="00E97C62" w:rsidRPr="003672D7">
        <w:t xml:space="preserve"> izvršenja usluga iz osnovnog ugovora;</w:t>
      </w:r>
    </w:p>
    <w:p w14:paraId="6F829144" w14:textId="77777777" w:rsidR="002007EA" w:rsidRPr="003672D7" w:rsidRDefault="002007EA" w:rsidP="00986E60">
      <w:pPr>
        <w:pStyle w:val="NormalWeb"/>
        <w:shd w:val="clear" w:color="auto" w:fill="FFFFFF"/>
        <w:spacing w:before="0" w:beforeAutospacing="0" w:after="0" w:afterAutospacing="0" w:line="240" w:lineRule="atLeast"/>
        <w:jc w:val="both"/>
      </w:pPr>
      <w:r w:rsidRPr="003672D7">
        <w:t xml:space="preserve">– u slučaju nabave koja zahtjeva </w:t>
      </w:r>
      <w:r w:rsidR="00E34500" w:rsidRPr="003672D7">
        <w:t>žurnost</w:t>
      </w:r>
      <w:r w:rsidR="00E97C62" w:rsidRPr="003672D7">
        <w:t xml:space="preserve"> (</w:t>
      </w:r>
      <w:r w:rsidR="004F2BB8" w:rsidRPr="003672D7">
        <w:t>izazvana događajima koje javni N</w:t>
      </w:r>
      <w:r w:rsidR="00E97C62" w:rsidRPr="003672D7">
        <w:t>aručitelj nije mogao predvidjeti (npr. saniranje štete od vremenskih nepogoda i drugi slučajevi iznimne žurnosti</w:t>
      </w:r>
      <w:r w:rsidR="00F3137D">
        <w:t>- hitne intervencije</w:t>
      </w:r>
      <w:r w:rsidR="00E97C62" w:rsidRPr="003672D7">
        <w:t>).</w:t>
      </w:r>
    </w:p>
    <w:p w14:paraId="7F0BD0CA" w14:textId="77777777" w:rsidR="002007EA" w:rsidRDefault="002007EA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Style w:val="Strong"/>
        </w:rPr>
      </w:pPr>
    </w:p>
    <w:p w14:paraId="0355D597" w14:textId="77777777" w:rsidR="00C433EC" w:rsidRDefault="00C433EC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Style w:val="Strong"/>
          <w:b w:val="0"/>
        </w:rPr>
      </w:pPr>
    </w:p>
    <w:p w14:paraId="0EEFAD3E" w14:textId="77777777" w:rsidR="00986E60" w:rsidRDefault="00986E60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rStyle w:val="Strong"/>
          <w:b w:val="0"/>
        </w:rPr>
      </w:pPr>
      <w:r w:rsidRPr="00986E60">
        <w:rPr>
          <w:rStyle w:val="Strong"/>
          <w:b w:val="0"/>
        </w:rPr>
        <w:t>EVIDENCIJA UGOVORA I POHRANA DOKUMENTACIJE</w:t>
      </w:r>
    </w:p>
    <w:p w14:paraId="1BD5DD85" w14:textId="77777777" w:rsidR="00986E60" w:rsidRPr="00986E60" w:rsidRDefault="00986E60" w:rsidP="00B846B2">
      <w:pPr>
        <w:pStyle w:val="NormalWeb"/>
        <w:shd w:val="clear" w:color="auto" w:fill="FFFFFF"/>
        <w:spacing w:before="0" w:beforeAutospacing="0" w:after="0" w:afterAutospacing="0" w:line="240" w:lineRule="atLeast"/>
        <w:jc w:val="both"/>
        <w:rPr>
          <w:b/>
        </w:rPr>
      </w:pPr>
    </w:p>
    <w:p w14:paraId="76A0016B" w14:textId="55ADCAB0" w:rsidR="002007EA" w:rsidRDefault="00F3137D" w:rsidP="003672D7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Style w:val="Strong"/>
          <w:b w:val="0"/>
        </w:rPr>
      </w:pPr>
      <w:r>
        <w:rPr>
          <w:rStyle w:val="Strong"/>
          <w:b w:val="0"/>
        </w:rPr>
        <w:t xml:space="preserve">Članak </w:t>
      </w:r>
      <w:r w:rsidR="00152138">
        <w:rPr>
          <w:rStyle w:val="Strong"/>
          <w:b w:val="0"/>
        </w:rPr>
        <w:t>7</w:t>
      </w:r>
      <w:r w:rsidR="002007EA" w:rsidRPr="003672D7">
        <w:rPr>
          <w:rStyle w:val="Strong"/>
          <w:b w:val="0"/>
        </w:rPr>
        <w:t>.</w:t>
      </w:r>
    </w:p>
    <w:p w14:paraId="7363585C" w14:textId="77777777" w:rsidR="003672D7" w:rsidRPr="003672D7" w:rsidRDefault="003672D7" w:rsidP="003672D7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</w:p>
    <w:p w14:paraId="4541B03E" w14:textId="77777777" w:rsidR="002442DC" w:rsidRDefault="00986E60" w:rsidP="00986E6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</w:pPr>
      <w:r>
        <w:t xml:space="preserve"> Sve jednostavne nabave potrebno je evidentira</w:t>
      </w:r>
      <w:r w:rsidR="002442DC">
        <w:t xml:space="preserve">ti u evidenciji ugovora koju za </w:t>
      </w:r>
    </w:p>
    <w:p w14:paraId="041306E1" w14:textId="77777777" w:rsidR="00986E60" w:rsidRDefault="00986E60" w:rsidP="002442DC">
      <w:pPr>
        <w:pStyle w:val="NormalWeb"/>
        <w:shd w:val="clear" w:color="auto" w:fill="FFFFFF"/>
        <w:spacing w:before="0" w:beforeAutospacing="0" w:after="0" w:afterAutospacing="0" w:line="240" w:lineRule="atLeast"/>
      </w:pPr>
      <w:r>
        <w:t>svaku kalendarsku godinu vodi računovodstveni servis Naručitelja.</w:t>
      </w:r>
    </w:p>
    <w:p w14:paraId="68FB9CBC" w14:textId="77777777" w:rsidR="002442DC" w:rsidRDefault="002007EA" w:rsidP="002007E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</w:pPr>
      <w:r w:rsidRPr="003672D7">
        <w:t>Sva dokumentacija vezana</w:t>
      </w:r>
      <w:r w:rsidR="00986E60">
        <w:t xml:space="preserve"> za provođenje postupaka jednostav</w:t>
      </w:r>
      <w:r w:rsidR="002442DC">
        <w:t>ne nabave čuva se</w:t>
      </w:r>
    </w:p>
    <w:p w14:paraId="17B8BE94" w14:textId="77777777" w:rsidR="002007EA" w:rsidRPr="003672D7" w:rsidRDefault="00C433EC" w:rsidP="002442DC">
      <w:pPr>
        <w:pStyle w:val="NormalWeb"/>
        <w:shd w:val="clear" w:color="auto" w:fill="FFFFFF"/>
        <w:spacing w:before="0" w:beforeAutospacing="0" w:after="0" w:afterAutospacing="0" w:line="240" w:lineRule="atLeast"/>
      </w:pPr>
      <w:r>
        <w:t xml:space="preserve">prema </w:t>
      </w:r>
      <w:r w:rsidR="000B153C">
        <w:t>važećim propisima</w:t>
      </w:r>
      <w:r>
        <w:t>.</w:t>
      </w:r>
    </w:p>
    <w:p w14:paraId="2573E4EC" w14:textId="77777777" w:rsidR="0020013C" w:rsidRPr="003672D7" w:rsidRDefault="0020013C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</w:p>
    <w:p w14:paraId="6A21EB34" w14:textId="77777777" w:rsidR="0020013C" w:rsidRPr="003672D7" w:rsidRDefault="0020013C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</w:p>
    <w:p w14:paraId="32490FF2" w14:textId="779B9E4D" w:rsidR="002007EA" w:rsidRDefault="00C433EC" w:rsidP="003672D7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rStyle w:val="Strong"/>
          <w:b w:val="0"/>
        </w:rPr>
      </w:pPr>
      <w:r>
        <w:rPr>
          <w:rStyle w:val="Strong"/>
          <w:b w:val="0"/>
        </w:rPr>
        <w:t xml:space="preserve">Članak </w:t>
      </w:r>
      <w:r w:rsidR="00152138">
        <w:rPr>
          <w:rStyle w:val="Strong"/>
          <w:b w:val="0"/>
        </w:rPr>
        <w:t>8</w:t>
      </w:r>
      <w:r w:rsidR="002007EA" w:rsidRPr="003672D7">
        <w:rPr>
          <w:rStyle w:val="Strong"/>
          <w:b w:val="0"/>
        </w:rPr>
        <w:t>.</w:t>
      </w:r>
    </w:p>
    <w:p w14:paraId="37F57987" w14:textId="77777777" w:rsidR="003672D7" w:rsidRPr="003672D7" w:rsidRDefault="003672D7" w:rsidP="003672D7">
      <w:pPr>
        <w:pStyle w:val="NormalWeb"/>
        <w:shd w:val="clear" w:color="auto" w:fill="FFFFFF"/>
        <w:spacing w:before="0" w:beforeAutospacing="0" w:after="0" w:afterAutospacing="0" w:line="240" w:lineRule="atLeast"/>
        <w:jc w:val="center"/>
        <w:rPr>
          <w:b/>
        </w:rPr>
      </w:pPr>
    </w:p>
    <w:p w14:paraId="5F43F5E0" w14:textId="49B6EBCA" w:rsidR="002007EA" w:rsidRPr="000B153C" w:rsidRDefault="002007EA" w:rsidP="00447EEA">
      <w:pPr>
        <w:pStyle w:val="NormalWeb"/>
        <w:shd w:val="clear" w:color="auto" w:fill="FFFFFF"/>
        <w:spacing w:before="0" w:beforeAutospacing="0" w:after="0" w:afterAutospacing="0" w:line="240" w:lineRule="atLeast"/>
        <w:ind w:firstLine="708"/>
      </w:pPr>
      <w:r w:rsidRPr="003672D7">
        <w:t>Ovaj Pravilnik stupa na snagu  </w:t>
      </w:r>
      <w:r w:rsidR="00E65815">
        <w:t xml:space="preserve">8 (osam) dana od </w:t>
      </w:r>
      <w:r w:rsidRPr="003672D7">
        <w:t>objave na ogla</w:t>
      </w:r>
      <w:r w:rsidR="00D74627" w:rsidRPr="003672D7">
        <w:t xml:space="preserve">snoj ploči </w:t>
      </w:r>
      <w:r w:rsidR="00D62A86" w:rsidRPr="000B153C">
        <w:t xml:space="preserve">Radija Gorski kotar d.o.o. </w:t>
      </w:r>
      <w:r w:rsidR="003672D7" w:rsidRPr="000B153C">
        <w:t>Delnice.</w:t>
      </w:r>
    </w:p>
    <w:p w14:paraId="4D3C774E" w14:textId="77777777" w:rsidR="002007EA" w:rsidRPr="000B153C" w:rsidRDefault="002007EA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0B153C">
        <w:t> </w:t>
      </w:r>
    </w:p>
    <w:p w14:paraId="23B9B884" w14:textId="77777777" w:rsidR="002007EA" w:rsidRPr="003672D7" w:rsidRDefault="002007EA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</w:p>
    <w:p w14:paraId="26E856E1" w14:textId="77777777" w:rsidR="002007EA" w:rsidRPr="003672D7" w:rsidRDefault="002007EA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3672D7">
        <w:t> </w:t>
      </w:r>
    </w:p>
    <w:p w14:paraId="3A59AEAF" w14:textId="77777777" w:rsidR="002007EA" w:rsidRPr="003672D7" w:rsidRDefault="002007EA" w:rsidP="002007EA">
      <w:pPr>
        <w:pStyle w:val="NormalWeb"/>
        <w:shd w:val="clear" w:color="auto" w:fill="FFFFFF"/>
        <w:spacing w:before="0" w:beforeAutospacing="0" w:after="0" w:afterAutospacing="0" w:line="240" w:lineRule="atLeast"/>
      </w:pPr>
      <w:r w:rsidRPr="003672D7">
        <w:t> </w:t>
      </w:r>
    </w:p>
    <w:p w14:paraId="1D8F4B37" w14:textId="77777777" w:rsidR="007345AE" w:rsidRDefault="007345AE" w:rsidP="00D62A86">
      <w:pPr>
        <w:jc w:val="center"/>
      </w:pPr>
    </w:p>
    <w:p w14:paraId="1D453614" w14:textId="3249E936" w:rsidR="00D62A86" w:rsidRDefault="00E65815" w:rsidP="00E65815">
      <w:r>
        <w:t xml:space="preserve">Predsjedavajući </w:t>
      </w:r>
      <w:r w:rsidRPr="00E65815">
        <w:t xml:space="preserve">Skupštine TD </w:t>
      </w:r>
      <w:r>
        <w:t xml:space="preserve">  </w:t>
      </w:r>
      <w:r w:rsidRPr="00E65815">
        <w:t>„Radio Gorski kotar“ d.o.o.</w:t>
      </w:r>
      <w:r w:rsidR="00CE20D8">
        <w:t xml:space="preserve"> Mario Šutej</w:t>
      </w:r>
      <w:r w:rsidR="00D62A86">
        <w:t>:</w:t>
      </w:r>
    </w:p>
    <w:p w14:paraId="0338607B" w14:textId="098079A8" w:rsidR="003672D7" w:rsidRDefault="003672D7" w:rsidP="002007EA">
      <w:pPr>
        <w:jc w:val="right"/>
      </w:pPr>
    </w:p>
    <w:p w14:paraId="20C7CA45" w14:textId="2BA7814D" w:rsidR="00E65815" w:rsidRDefault="00E65815" w:rsidP="002007EA">
      <w:pPr>
        <w:jc w:val="right"/>
      </w:pPr>
    </w:p>
    <w:p w14:paraId="54181E58" w14:textId="3C50F8BA" w:rsidR="00E65815" w:rsidRDefault="00E65815" w:rsidP="002007EA">
      <w:pPr>
        <w:jc w:val="right"/>
      </w:pPr>
    </w:p>
    <w:p w14:paraId="6E0EE065" w14:textId="77777777" w:rsidR="00CE20D8" w:rsidRDefault="00CE20D8" w:rsidP="00E65815"/>
    <w:p w14:paraId="0962BA7C" w14:textId="58847F27" w:rsidR="00E65815" w:rsidRDefault="00E65815" w:rsidP="00E65815">
      <w:r>
        <w:t>Pravilnik je objavljen na oglasnoj ploči dana</w:t>
      </w:r>
    </w:p>
    <w:p w14:paraId="6CAF44FD" w14:textId="476E2541" w:rsidR="00E65815" w:rsidRDefault="00E65815" w:rsidP="00E65815">
      <w:r>
        <w:t>Pravilnik je stupio na snagu dana</w:t>
      </w:r>
    </w:p>
    <w:p w14:paraId="67980DD8" w14:textId="4F581280" w:rsidR="00E65815" w:rsidRDefault="00E65815" w:rsidP="00E65815"/>
    <w:p w14:paraId="00CA9C15" w14:textId="77D29476" w:rsidR="00E65815" w:rsidRDefault="00E65815" w:rsidP="00E65815"/>
    <w:p w14:paraId="649673F8" w14:textId="7AEBD545" w:rsidR="00E65815" w:rsidRDefault="00E65815" w:rsidP="00E65815"/>
    <w:p w14:paraId="4461B2A6" w14:textId="3EA227B2" w:rsidR="00E65815" w:rsidRDefault="00E65815" w:rsidP="00E65815">
      <w:r>
        <w:t>Direktorica, Barbara Renka</w:t>
      </w:r>
    </w:p>
    <w:p w14:paraId="24D9FF8A" w14:textId="0C9DC2B7" w:rsidR="00D62A86" w:rsidRPr="003672D7" w:rsidRDefault="00D62A86" w:rsidP="00D62A86">
      <w:pPr>
        <w:jc w:val="center"/>
      </w:pPr>
      <w:r>
        <w:t xml:space="preserve">                                                                                         </w:t>
      </w:r>
    </w:p>
    <w:sectPr w:rsidR="00D62A86" w:rsidRPr="00367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332"/>
    <w:multiLevelType w:val="hybridMultilevel"/>
    <w:tmpl w:val="0DCC9376"/>
    <w:lvl w:ilvl="0" w:tplc="9266C9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BC4C8F"/>
    <w:multiLevelType w:val="hybridMultilevel"/>
    <w:tmpl w:val="192892EC"/>
    <w:lvl w:ilvl="0" w:tplc="0A326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72F89"/>
    <w:multiLevelType w:val="hybridMultilevel"/>
    <w:tmpl w:val="F6EEA10E"/>
    <w:lvl w:ilvl="0" w:tplc="B10E053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E744FB"/>
    <w:multiLevelType w:val="hybridMultilevel"/>
    <w:tmpl w:val="8F1C9788"/>
    <w:lvl w:ilvl="0" w:tplc="B576E5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85EC6"/>
    <w:multiLevelType w:val="hybridMultilevel"/>
    <w:tmpl w:val="5E847274"/>
    <w:lvl w:ilvl="0" w:tplc="0206E50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A4691D"/>
    <w:multiLevelType w:val="hybridMultilevel"/>
    <w:tmpl w:val="D88270E0"/>
    <w:lvl w:ilvl="0" w:tplc="EA22B81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861220"/>
    <w:multiLevelType w:val="hybridMultilevel"/>
    <w:tmpl w:val="06A8DC02"/>
    <w:lvl w:ilvl="0" w:tplc="42261AB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DF7773"/>
    <w:multiLevelType w:val="hybridMultilevel"/>
    <w:tmpl w:val="CB2044C6"/>
    <w:lvl w:ilvl="0" w:tplc="267A8E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9C5AE5"/>
    <w:multiLevelType w:val="hybridMultilevel"/>
    <w:tmpl w:val="0016C1CC"/>
    <w:lvl w:ilvl="0" w:tplc="1AE2C88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A10249"/>
    <w:multiLevelType w:val="hybridMultilevel"/>
    <w:tmpl w:val="A656CCC2"/>
    <w:lvl w:ilvl="0" w:tplc="B700F46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B0178B"/>
    <w:multiLevelType w:val="hybridMultilevel"/>
    <w:tmpl w:val="EED61CBE"/>
    <w:lvl w:ilvl="0" w:tplc="B08C8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71645A"/>
    <w:multiLevelType w:val="hybridMultilevel"/>
    <w:tmpl w:val="2A045B24"/>
    <w:lvl w:ilvl="0" w:tplc="965CCD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4ED4193"/>
    <w:multiLevelType w:val="hybridMultilevel"/>
    <w:tmpl w:val="69C88AD0"/>
    <w:lvl w:ilvl="0" w:tplc="98C40B72">
      <w:start w:val="10"/>
      <w:numFmt w:val="decimal"/>
      <w:lvlText w:val="(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CE37DF"/>
    <w:multiLevelType w:val="hybridMultilevel"/>
    <w:tmpl w:val="DF242358"/>
    <w:lvl w:ilvl="0" w:tplc="1A72FA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6B134E5"/>
    <w:multiLevelType w:val="hybridMultilevel"/>
    <w:tmpl w:val="DE04C95E"/>
    <w:lvl w:ilvl="0" w:tplc="BEE610D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8C5020C"/>
    <w:multiLevelType w:val="hybridMultilevel"/>
    <w:tmpl w:val="595A44B4"/>
    <w:lvl w:ilvl="0" w:tplc="D34EFC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1018B"/>
    <w:multiLevelType w:val="hybridMultilevel"/>
    <w:tmpl w:val="25F8DE5E"/>
    <w:lvl w:ilvl="0" w:tplc="FC2CBA1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3"/>
  </w:num>
  <w:num w:numId="5">
    <w:abstractNumId w:val="16"/>
  </w:num>
  <w:num w:numId="6">
    <w:abstractNumId w:val="5"/>
  </w:num>
  <w:num w:numId="7">
    <w:abstractNumId w:val="4"/>
  </w:num>
  <w:num w:numId="8">
    <w:abstractNumId w:val="7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2"/>
  </w:num>
  <w:num w:numId="14">
    <w:abstractNumId w:val="9"/>
  </w:num>
  <w:num w:numId="15">
    <w:abstractNumId w:val="1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1F"/>
    <w:rsid w:val="00010018"/>
    <w:rsid w:val="00031875"/>
    <w:rsid w:val="0005517B"/>
    <w:rsid w:val="00066985"/>
    <w:rsid w:val="0009497F"/>
    <w:rsid w:val="0009635B"/>
    <w:rsid w:val="000B153C"/>
    <w:rsid w:val="000B52BF"/>
    <w:rsid w:val="00147BF7"/>
    <w:rsid w:val="00152138"/>
    <w:rsid w:val="00155D6A"/>
    <w:rsid w:val="00181BF8"/>
    <w:rsid w:val="001A234B"/>
    <w:rsid w:val="001A78B9"/>
    <w:rsid w:val="001E4EA8"/>
    <w:rsid w:val="0020013C"/>
    <w:rsid w:val="002007EA"/>
    <w:rsid w:val="00215C26"/>
    <w:rsid w:val="002442DC"/>
    <w:rsid w:val="00340CF3"/>
    <w:rsid w:val="003421D8"/>
    <w:rsid w:val="00344088"/>
    <w:rsid w:val="003672D7"/>
    <w:rsid w:val="00373778"/>
    <w:rsid w:val="00374936"/>
    <w:rsid w:val="003766C2"/>
    <w:rsid w:val="003A4A23"/>
    <w:rsid w:val="003C0307"/>
    <w:rsid w:val="003C6FF5"/>
    <w:rsid w:val="003D00E3"/>
    <w:rsid w:val="003D0E88"/>
    <w:rsid w:val="003F0B7A"/>
    <w:rsid w:val="003F3EFB"/>
    <w:rsid w:val="00447EEA"/>
    <w:rsid w:val="00494831"/>
    <w:rsid w:val="00496989"/>
    <w:rsid w:val="004D3335"/>
    <w:rsid w:val="004F2B4A"/>
    <w:rsid w:val="004F2BB8"/>
    <w:rsid w:val="005243D1"/>
    <w:rsid w:val="00527065"/>
    <w:rsid w:val="005A42FA"/>
    <w:rsid w:val="005A5517"/>
    <w:rsid w:val="005A5CB4"/>
    <w:rsid w:val="005D67AC"/>
    <w:rsid w:val="005F6490"/>
    <w:rsid w:val="00611054"/>
    <w:rsid w:val="00623B2E"/>
    <w:rsid w:val="00634917"/>
    <w:rsid w:val="006443BE"/>
    <w:rsid w:val="00645954"/>
    <w:rsid w:val="006A6343"/>
    <w:rsid w:val="006E30C8"/>
    <w:rsid w:val="007053DB"/>
    <w:rsid w:val="007345AE"/>
    <w:rsid w:val="00744FBC"/>
    <w:rsid w:val="00756594"/>
    <w:rsid w:val="00757B52"/>
    <w:rsid w:val="007614A1"/>
    <w:rsid w:val="007621A7"/>
    <w:rsid w:val="007E5211"/>
    <w:rsid w:val="007F1DCA"/>
    <w:rsid w:val="007F276D"/>
    <w:rsid w:val="00807EB1"/>
    <w:rsid w:val="00865B2B"/>
    <w:rsid w:val="008A73F7"/>
    <w:rsid w:val="008D19A6"/>
    <w:rsid w:val="0093342B"/>
    <w:rsid w:val="00965A3D"/>
    <w:rsid w:val="00974DFD"/>
    <w:rsid w:val="00986E60"/>
    <w:rsid w:val="009B3BBB"/>
    <w:rsid w:val="009E6E8D"/>
    <w:rsid w:val="00A04769"/>
    <w:rsid w:val="00A3122E"/>
    <w:rsid w:val="00A3692D"/>
    <w:rsid w:val="00A96D69"/>
    <w:rsid w:val="00AA3BE9"/>
    <w:rsid w:val="00B50CF5"/>
    <w:rsid w:val="00B707A3"/>
    <w:rsid w:val="00B846B2"/>
    <w:rsid w:val="00BB10B0"/>
    <w:rsid w:val="00BC45BE"/>
    <w:rsid w:val="00BD6FE6"/>
    <w:rsid w:val="00C433EC"/>
    <w:rsid w:val="00C80BC1"/>
    <w:rsid w:val="00CA04F6"/>
    <w:rsid w:val="00CA5EB5"/>
    <w:rsid w:val="00CE20D8"/>
    <w:rsid w:val="00CF218C"/>
    <w:rsid w:val="00D069D0"/>
    <w:rsid w:val="00D47C16"/>
    <w:rsid w:val="00D62A86"/>
    <w:rsid w:val="00D65F53"/>
    <w:rsid w:val="00D74627"/>
    <w:rsid w:val="00E07484"/>
    <w:rsid w:val="00E20D1F"/>
    <w:rsid w:val="00E34500"/>
    <w:rsid w:val="00E65815"/>
    <w:rsid w:val="00E92B8C"/>
    <w:rsid w:val="00E97C62"/>
    <w:rsid w:val="00ED7F63"/>
    <w:rsid w:val="00F0773E"/>
    <w:rsid w:val="00F3137D"/>
    <w:rsid w:val="00F31627"/>
    <w:rsid w:val="00F615B1"/>
    <w:rsid w:val="00F7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20E6"/>
  <w15:docId w15:val="{F599CFF1-2C5E-4FBB-BFEB-8D82887C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BD6FE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FE6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2007E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007EA"/>
  </w:style>
  <w:style w:type="character" w:styleId="Strong">
    <w:name w:val="Strong"/>
    <w:basedOn w:val="DefaultParagraphFont"/>
    <w:uiPriority w:val="22"/>
    <w:qFormat/>
    <w:rsid w:val="002007EA"/>
    <w:rPr>
      <w:b/>
      <w:bCs/>
    </w:rPr>
  </w:style>
  <w:style w:type="paragraph" w:styleId="ListParagraph">
    <w:name w:val="List Paragraph"/>
    <w:basedOn w:val="Normal"/>
    <w:uiPriority w:val="34"/>
    <w:qFormat/>
    <w:rsid w:val="001A2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Barbara</cp:lastModifiedBy>
  <cp:revision>2</cp:revision>
  <cp:lastPrinted>2025-08-21T08:36:00Z</cp:lastPrinted>
  <dcterms:created xsi:type="dcterms:W3CDTF">2026-02-05T12:15:00Z</dcterms:created>
  <dcterms:modified xsi:type="dcterms:W3CDTF">2026-02-05T12:15:00Z</dcterms:modified>
</cp:coreProperties>
</file>